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F51156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F5115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="0081069A">
        <w:rPr>
          <w:rFonts w:ascii="Arial" w:hAnsi="Arial" w:cs="Arial"/>
          <w:b/>
          <w:color w:val="FFFFFF" w:themeColor="background1"/>
          <w:sz w:val="40"/>
          <w:szCs w:val="40"/>
        </w:rPr>
        <w:t>250</w:t>
      </w:r>
      <w:r w:rsidRPr="00F51156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D96237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GP</w:t>
      </w:r>
      <w:r w:rsidR="00D96237" w:rsidRPr="00E914A3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572CFC" w:rsidRPr="00572CFC" w:rsidTr="00572CFC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572CFC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572CFC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C51768" w:rsidP="00572CFC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0E6830">
              <w:rPr>
                <w:rFonts w:ascii="Arial" w:hAnsi="Arial" w:cs="Arial"/>
              </w:rPr>
              <w:t>25</w:t>
            </w:r>
            <w:r w:rsidRPr="00151F37">
              <w:rPr>
                <w:rFonts w:ascii="Arial" w:hAnsi="Arial" w:cs="Arial"/>
              </w:rPr>
              <w:t>0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GP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моно</w:t>
            </w:r>
            <w:r w:rsidRPr="00D2512A">
              <w:rPr>
                <w:rFonts w:ascii="Arial" w:hAnsi="Arial" w:cs="Arial"/>
              </w:rPr>
              <w:t xml:space="preserve">модальной структуры </w:t>
            </w:r>
            <w:r w:rsidRPr="00FB089A">
              <w:rPr>
                <w:rFonts w:ascii="Arial" w:hAnsi="Arial" w:cs="Arial"/>
              </w:rPr>
              <w:t xml:space="preserve">со стандартной рецептурой стабилизации, обеспечивающей </w:t>
            </w:r>
            <w:proofErr w:type="spellStart"/>
            <w:r w:rsidRPr="00FB089A">
              <w:rPr>
                <w:rFonts w:ascii="Arial" w:hAnsi="Arial" w:cs="Arial"/>
              </w:rPr>
              <w:t>термостабильность</w:t>
            </w:r>
            <w:proofErr w:type="spellEnd"/>
            <w:r w:rsidRPr="00FB08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антикоррозионную устойчивость,</w:t>
            </w:r>
            <w:r w:rsidRPr="00FB089A">
              <w:rPr>
                <w:rFonts w:ascii="Arial" w:hAnsi="Arial" w:cs="Arial"/>
              </w:rPr>
              <w:t xml:space="preserve"> стойкость к </w:t>
            </w:r>
            <w:proofErr w:type="spellStart"/>
            <w:r w:rsidRPr="00FB089A">
              <w:rPr>
                <w:rFonts w:ascii="Arial" w:hAnsi="Arial" w:cs="Arial"/>
              </w:rPr>
              <w:t>термоокислительному</w:t>
            </w:r>
            <w:proofErr w:type="spellEnd"/>
            <w:r w:rsidRPr="00FB089A">
              <w:rPr>
                <w:rFonts w:ascii="Arial" w:hAnsi="Arial" w:cs="Arial"/>
              </w:rPr>
              <w:t xml:space="preserve"> старению</w:t>
            </w:r>
            <w:r>
              <w:rPr>
                <w:rFonts w:ascii="Arial" w:hAnsi="Arial" w:cs="Arial"/>
              </w:rPr>
              <w:t>,</w:t>
            </w:r>
            <w:r w:rsidRPr="00F1062F">
              <w:rPr>
                <w:rFonts w:ascii="Arial" w:hAnsi="Arial" w:cs="Arial"/>
              </w:rPr>
              <w:t xml:space="preserve"> отсутствие содержания </w:t>
            </w:r>
            <w:proofErr w:type="spellStart"/>
            <w:r w:rsidRPr="00F1062F">
              <w:rPr>
                <w:rFonts w:ascii="Arial" w:hAnsi="Arial" w:cs="Arial"/>
              </w:rPr>
              <w:t>стеаратов</w:t>
            </w:r>
            <w:proofErr w:type="spellEnd"/>
            <w:r w:rsidRPr="00F1062F">
              <w:rPr>
                <w:rFonts w:ascii="Arial" w:hAnsi="Arial" w:cs="Arial"/>
              </w:rPr>
              <w:t xml:space="preserve"> металлов</w:t>
            </w:r>
            <w:r>
              <w:rPr>
                <w:rFonts w:ascii="Arial" w:hAnsi="Arial" w:cs="Arial"/>
              </w:rPr>
              <w:t xml:space="preserve"> </w:t>
            </w:r>
            <w:r w:rsidRPr="00F1062F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высокие водоотталкивающие свойства</w:t>
            </w:r>
            <w:r w:rsidRPr="00531B7E">
              <w:rPr>
                <w:rFonts w:ascii="Arial" w:hAnsi="Arial" w:cs="Arial"/>
              </w:rPr>
              <w:t>.</w:t>
            </w:r>
          </w:p>
          <w:p w:rsidR="00572CFC" w:rsidRPr="00550B9B" w:rsidRDefault="00572CFC" w:rsidP="00572CFC">
            <w:pPr>
              <w:jc w:val="both"/>
              <w:rPr>
                <w:rFonts w:ascii="Arial" w:hAnsi="Arial" w:cs="Arial"/>
              </w:rPr>
            </w:pPr>
          </w:p>
        </w:tc>
      </w:tr>
      <w:tr w:rsidR="00572CFC" w:rsidRPr="00572CFC" w:rsidTr="00572CFC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572CFC" w:rsidRDefault="001952DE" w:rsidP="00B8662A">
            <w:pPr>
              <w:rPr>
                <w:rFonts w:ascii="Arial" w:hAnsi="Arial" w:cs="Arial"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72CFC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572CFC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C51768" w:rsidP="00572CFC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</w:t>
            </w:r>
            <w:r w:rsidRPr="000E6830">
              <w:rPr>
                <w:rFonts w:ascii="Arial" w:hAnsi="Arial" w:cs="Arial"/>
              </w:rPr>
              <w:t>25</w:t>
            </w:r>
            <w:r w:rsidRPr="00CB6F76">
              <w:rPr>
                <w:rFonts w:ascii="Arial" w:hAnsi="Arial" w:cs="Arial"/>
              </w:rPr>
              <w:t>0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GP</w:t>
            </w:r>
            <w:r>
              <w:t xml:space="preserve"> </w:t>
            </w:r>
            <w:proofErr w:type="gramStart"/>
            <w:r>
              <w:rPr>
                <w:rFonts w:ascii="Arial" w:hAnsi="Arial" w:cs="Arial"/>
              </w:rPr>
              <w:t>предназначен</w:t>
            </w:r>
            <w:proofErr w:type="gramEnd"/>
            <w:r>
              <w:rPr>
                <w:rFonts w:ascii="Arial" w:hAnsi="Arial" w:cs="Arial"/>
              </w:rPr>
              <w:t xml:space="preserve"> для </w:t>
            </w:r>
            <w:proofErr w:type="spellStart"/>
            <w:r>
              <w:rPr>
                <w:rFonts w:ascii="Arial" w:hAnsi="Arial" w:cs="Arial"/>
              </w:rPr>
              <w:t>ламинирования</w:t>
            </w:r>
            <w:proofErr w:type="spellEnd"/>
            <w:r>
              <w:rPr>
                <w:rFonts w:ascii="Arial" w:hAnsi="Arial" w:cs="Arial"/>
              </w:rPr>
              <w:t xml:space="preserve"> тканой полипропиленовой тары, изготовления </w:t>
            </w:r>
            <w:r w:rsidRPr="000E6830">
              <w:rPr>
                <w:rFonts w:ascii="Arial" w:hAnsi="Arial" w:cs="Arial"/>
              </w:rPr>
              <w:t>издели</w:t>
            </w:r>
            <w:r>
              <w:rPr>
                <w:rFonts w:ascii="Arial" w:hAnsi="Arial" w:cs="Arial"/>
              </w:rPr>
              <w:t>й</w:t>
            </w:r>
            <w:r w:rsidRPr="000E6830">
              <w:rPr>
                <w:rFonts w:ascii="Arial" w:hAnsi="Arial" w:cs="Arial"/>
              </w:rPr>
              <w:t xml:space="preserve"> общего назначения</w:t>
            </w:r>
            <w:r>
              <w:rPr>
                <w:rFonts w:ascii="Arial" w:hAnsi="Arial" w:cs="Arial"/>
              </w:rPr>
              <w:t>,</w:t>
            </w:r>
            <w:r w:rsidRPr="000E68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а также может использоваться в качестве </w:t>
            </w:r>
            <w:r w:rsidRPr="007E3FCC">
              <w:rPr>
                <w:rFonts w:ascii="Arial" w:hAnsi="Arial" w:cs="Arial"/>
              </w:rPr>
              <w:t>основ</w:t>
            </w:r>
            <w:r>
              <w:rPr>
                <w:rFonts w:ascii="Arial" w:hAnsi="Arial" w:cs="Arial"/>
              </w:rPr>
              <w:t>ы</w:t>
            </w:r>
            <w:r w:rsidRPr="007E3FCC">
              <w:rPr>
                <w:rFonts w:ascii="Arial" w:hAnsi="Arial" w:cs="Arial"/>
              </w:rPr>
              <w:t xml:space="preserve"> для компаундов и концентратов</w:t>
            </w:r>
            <w:r w:rsidR="00F91725">
              <w:rPr>
                <w:rFonts w:ascii="Arial" w:hAnsi="Arial" w:cs="Arial"/>
              </w:rPr>
              <w:t>, изготовления изделий, контактирующих с питьевой водой и пищевыми продуктами</w:t>
            </w:r>
          </w:p>
          <w:p w:rsidR="00572CFC" w:rsidRPr="0096041A" w:rsidRDefault="00572CFC" w:rsidP="00572CFC">
            <w:pPr>
              <w:jc w:val="both"/>
              <w:rPr>
                <w:rFonts w:ascii="Arial" w:hAnsi="Arial" w:cs="Arial"/>
              </w:rPr>
            </w:pPr>
          </w:p>
        </w:tc>
      </w:tr>
      <w:tr w:rsidR="00572CFC" w:rsidRPr="00572CFC" w:rsidTr="00572CFC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572CFC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572CFC">
        <w:trPr>
          <w:trHeight w:val="293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F51156" w:rsidP="00572CFC">
            <w:pPr>
              <w:spacing w:before="120"/>
              <w:jc w:val="both"/>
              <w:rPr>
                <w:rFonts w:ascii="Arial" w:hAnsi="Arial" w:cs="Arial"/>
              </w:rPr>
            </w:pPr>
            <w:r w:rsidRPr="00A4791F">
              <w:rPr>
                <w:rFonts w:ascii="Arial" w:hAnsi="Arial" w:cs="Arial"/>
              </w:rPr>
              <w:t>Литьё под давлением, экструзия</w:t>
            </w:r>
            <w:r w:rsidR="00A76466">
              <w:rPr>
                <w:rFonts w:ascii="Arial" w:hAnsi="Arial" w:cs="Arial"/>
              </w:rPr>
              <w:t>.</w:t>
            </w:r>
          </w:p>
          <w:p w:rsidR="00572CFC" w:rsidRPr="00550B9B" w:rsidRDefault="00572CFC" w:rsidP="00572CFC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72CFC" w:rsidRPr="00572CFC" w:rsidTr="00572CFC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572CFC" w:rsidRDefault="00F726A9" w:rsidP="005F4C1F">
            <w:pPr>
              <w:rPr>
                <w:rFonts w:ascii="Arial" w:hAnsi="Arial" w:cs="Arial"/>
                <w:color w:val="0070C0"/>
              </w:rPr>
            </w:pPr>
            <w:r w:rsidRPr="00572CFC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572CFC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572CF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1652F2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1652F2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B94018" w:rsidRDefault="00271806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7C1760" w:rsidRPr="001B5DC0" w:rsidRDefault="007C1760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7C1760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7C1760" w:rsidRPr="0096041A" w:rsidRDefault="007C1760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7C1760" w:rsidRPr="001B5DC0" w:rsidRDefault="007C1760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CD51C0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B94018" w:rsidRDefault="007C1760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</w:tr>
      <w:tr w:rsidR="007C1760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7C1760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96041A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CD51C0" w:rsidRDefault="007C1760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 w:rsidR="003963F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C17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7C1760" w:rsidRPr="0096041A" w:rsidRDefault="007C1760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7C1760" w:rsidRPr="0096041A" w:rsidRDefault="007C17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7C1760" w:rsidRPr="00131C82" w:rsidRDefault="003963F6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</w:tr>
    </w:tbl>
    <w:p w:rsidR="002B6361" w:rsidRPr="007C1760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7C1760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7C1760" w:rsidRPr="00F726A9" w:rsidRDefault="007C1760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4A143E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lastRenderedPageBreak/>
              <w:t>• ФОРМА ВЫПУСКА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B1113B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F726A9" w:rsidRDefault="007C1760" w:rsidP="00526EF3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на плоских поддонах массой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574CFE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C1760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C1760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C1760" w:rsidRPr="00B269A4" w:rsidRDefault="007C1760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C1760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C1760" w:rsidRPr="00F726A9" w:rsidRDefault="007C1760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C1760" w:rsidRPr="00F726A9" w:rsidRDefault="007C1760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7C1760" w:rsidRPr="00DD2628" w:rsidRDefault="007C1760" w:rsidP="007C176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C1760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C1760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7C1760" w:rsidRPr="001952DE" w:rsidRDefault="007C1760" w:rsidP="007C1760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526EF3">
        <w:rPr>
          <w:rFonts w:ascii="Arial" w:eastAsia="Times New Roman" w:hAnsi="Arial" w:cs="Arial"/>
          <w:i/>
          <w:lang w:eastAsia="ru-RU"/>
        </w:rPr>
        <w:t>Август 2019</w:t>
      </w:r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</w:t>
      </w:r>
    </w:p>
    <w:p w:rsidR="007C1760" w:rsidRDefault="007C1760" w:rsidP="007C176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1760" w:rsidRPr="001952DE" w:rsidRDefault="007C1760" w:rsidP="007C176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760" w:rsidRDefault="007C1760" w:rsidP="007C1760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C1760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C1760" w:rsidRPr="00B269A4" w:rsidRDefault="00EB139C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C1760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1F6E1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C1760" w:rsidRPr="00B269A4" w:rsidRDefault="007C1760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1952DE" w:rsidRP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1952DE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1F" w:rsidRDefault="003F6D1F" w:rsidP="001A1848">
      <w:pPr>
        <w:spacing w:after="0" w:line="240" w:lineRule="auto"/>
      </w:pPr>
      <w:r>
        <w:separator/>
      </w:r>
    </w:p>
  </w:endnote>
  <w:endnote w:type="continuationSeparator" w:id="0">
    <w:p w:rsidR="003F6D1F" w:rsidRDefault="003F6D1F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1F" w:rsidRDefault="003F6D1F" w:rsidP="001A1848">
      <w:pPr>
        <w:spacing w:after="0" w:line="240" w:lineRule="auto"/>
      </w:pPr>
      <w:r>
        <w:separator/>
      </w:r>
    </w:p>
  </w:footnote>
  <w:footnote w:type="continuationSeparator" w:id="0">
    <w:p w:rsidR="003F6D1F" w:rsidRDefault="003F6D1F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31C82"/>
    <w:rsid w:val="00157878"/>
    <w:rsid w:val="001652F2"/>
    <w:rsid w:val="00173243"/>
    <w:rsid w:val="001812C3"/>
    <w:rsid w:val="001952DE"/>
    <w:rsid w:val="001A0FE9"/>
    <w:rsid w:val="001A1848"/>
    <w:rsid w:val="001B5DC0"/>
    <w:rsid w:val="001D05FD"/>
    <w:rsid w:val="001F6E1E"/>
    <w:rsid w:val="00202750"/>
    <w:rsid w:val="00221702"/>
    <w:rsid w:val="002318B3"/>
    <w:rsid w:val="00265C8E"/>
    <w:rsid w:val="00271806"/>
    <w:rsid w:val="00290E66"/>
    <w:rsid w:val="002955BC"/>
    <w:rsid w:val="002B6361"/>
    <w:rsid w:val="002C2EC7"/>
    <w:rsid w:val="002C4375"/>
    <w:rsid w:val="002D1FC5"/>
    <w:rsid w:val="002D6D04"/>
    <w:rsid w:val="00302AAB"/>
    <w:rsid w:val="00307098"/>
    <w:rsid w:val="0035292B"/>
    <w:rsid w:val="00363787"/>
    <w:rsid w:val="00375CB6"/>
    <w:rsid w:val="003857AF"/>
    <w:rsid w:val="003963F6"/>
    <w:rsid w:val="003C1507"/>
    <w:rsid w:val="003D2709"/>
    <w:rsid w:val="003F6D1F"/>
    <w:rsid w:val="00405527"/>
    <w:rsid w:val="00413898"/>
    <w:rsid w:val="00444995"/>
    <w:rsid w:val="004A2E4F"/>
    <w:rsid w:val="00526EF3"/>
    <w:rsid w:val="00550B9B"/>
    <w:rsid w:val="00572CFC"/>
    <w:rsid w:val="00574CFE"/>
    <w:rsid w:val="005D0E7E"/>
    <w:rsid w:val="006474EA"/>
    <w:rsid w:val="0066559C"/>
    <w:rsid w:val="00693304"/>
    <w:rsid w:val="006E52B8"/>
    <w:rsid w:val="006F03E5"/>
    <w:rsid w:val="00713F11"/>
    <w:rsid w:val="00731919"/>
    <w:rsid w:val="007B25BD"/>
    <w:rsid w:val="007B4034"/>
    <w:rsid w:val="007C1760"/>
    <w:rsid w:val="007C707B"/>
    <w:rsid w:val="008010DC"/>
    <w:rsid w:val="00803311"/>
    <w:rsid w:val="00804DBB"/>
    <w:rsid w:val="0081069A"/>
    <w:rsid w:val="00814B75"/>
    <w:rsid w:val="008157E2"/>
    <w:rsid w:val="0082734E"/>
    <w:rsid w:val="008348A3"/>
    <w:rsid w:val="00836A10"/>
    <w:rsid w:val="00844AA5"/>
    <w:rsid w:val="008450E0"/>
    <w:rsid w:val="008700C8"/>
    <w:rsid w:val="00877817"/>
    <w:rsid w:val="008A0E2A"/>
    <w:rsid w:val="008A344A"/>
    <w:rsid w:val="008B25BF"/>
    <w:rsid w:val="008B2D81"/>
    <w:rsid w:val="008C316C"/>
    <w:rsid w:val="008D42F8"/>
    <w:rsid w:val="008D5FCA"/>
    <w:rsid w:val="009512A9"/>
    <w:rsid w:val="0096041A"/>
    <w:rsid w:val="00965306"/>
    <w:rsid w:val="00984A9C"/>
    <w:rsid w:val="00987805"/>
    <w:rsid w:val="009A12A7"/>
    <w:rsid w:val="009B0035"/>
    <w:rsid w:val="009B4CFD"/>
    <w:rsid w:val="00A44E5A"/>
    <w:rsid w:val="00A55360"/>
    <w:rsid w:val="00A60DD6"/>
    <w:rsid w:val="00A637DD"/>
    <w:rsid w:val="00A76466"/>
    <w:rsid w:val="00A772BC"/>
    <w:rsid w:val="00AA4046"/>
    <w:rsid w:val="00AA41DC"/>
    <w:rsid w:val="00AD78AC"/>
    <w:rsid w:val="00B1113B"/>
    <w:rsid w:val="00B12A45"/>
    <w:rsid w:val="00B632D7"/>
    <w:rsid w:val="00B646BE"/>
    <w:rsid w:val="00B657FA"/>
    <w:rsid w:val="00B76223"/>
    <w:rsid w:val="00B8662A"/>
    <w:rsid w:val="00B94018"/>
    <w:rsid w:val="00B95312"/>
    <w:rsid w:val="00BC5046"/>
    <w:rsid w:val="00BE0B39"/>
    <w:rsid w:val="00BE3157"/>
    <w:rsid w:val="00C46AD4"/>
    <w:rsid w:val="00C51768"/>
    <w:rsid w:val="00C56FBF"/>
    <w:rsid w:val="00C86B5B"/>
    <w:rsid w:val="00CC6E7D"/>
    <w:rsid w:val="00CD51C0"/>
    <w:rsid w:val="00CF4805"/>
    <w:rsid w:val="00D113CA"/>
    <w:rsid w:val="00D2512A"/>
    <w:rsid w:val="00D75BEA"/>
    <w:rsid w:val="00D96237"/>
    <w:rsid w:val="00D96B8A"/>
    <w:rsid w:val="00DA488A"/>
    <w:rsid w:val="00DC3F1A"/>
    <w:rsid w:val="00DE0E14"/>
    <w:rsid w:val="00E03EEC"/>
    <w:rsid w:val="00E854FB"/>
    <w:rsid w:val="00E90FE9"/>
    <w:rsid w:val="00E914A3"/>
    <w:rsid w:val="00EA6D39"/>
    <w:rsid w:val="00EB139C"/>
    <w:rsid w:val="00EE766E"/>
    <w:rsid w:val="00F05A26"/>
    <w:rsid w:val="00F33096"/>
    <w:rsid w:val="00F51156"/>
    <w:rsid w:val="00F726A9"/>
    <w:rsid w:val="00F838CF"/>
    <w:rsid w:val="00F9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45EF-13EB-4824-B18A-8AE6E9DC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Юринова Елена М.</cp:lastModifiedBy>
  <cp:revision>2</cp:revision>
  <cp:lastPrinted>2017-11-21T05:40:00Z</cp:lastPrinted>
  <dcterms:created xsi:type="dcterms:W3CDTF">2022-03-24T10:59:00Z</dcterms:created>
  <dcterms:modified xsi:type="dcterms:W3CDTF">2022-03-24T10:59:00Z</dcterms:modified>
</cp:coreProperties>
</file>